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20"/>
          <w:szCs w:val="2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报名流程</w:t>
      </w:r>
    </w:p>
    <w:p>
      <w:pPr>
        <w:rPr>
          <w:rFonts w:hint="default"/>
          <w:sz w:val="20"/>
          <w:szCs w:val="22"/>
          <w:lang w:val="en-U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（1）江西省水利水电企业管理协会会员可直接点击协会官网（http://www.jxslsd.org.cn/）行业培训→继续教育即可跳转到水利二级建造师继续再教育平台。（非会员报名无效，需先申请入会）</w:t>
      </w:r>
    </w:p>
    <w:p>
      <w:pPr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4887595" cy="2674620"/>
            <wp:effectExtent l="0" t="0" r="825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  <w:szCs w:val="22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（2）点击右上角在线报名或首页图片填写报名信息，填写提交以后请耐心等待工作人员审核，报名时间截止以后会另行通知培训人员名单（非会员需先申请入会并通过审核才可点击报名）。</w:t>
      </w:r>
    </w:p>
    <w:p>
      <w:pPr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4821555" cy="2626995"/>
            <wp:effectExtent l="0" t="0" r="171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0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（3）报名信息每项都为必填，个人会员如没有聘用企业则可不填</w:t>
      </w:r>
    </w:p>
    <w:p>
      <w:pPr>
        <w:rPr>
          <w:sz w:val="20"/>
          <w:szCs w:val="22"/>
        </w:rPr>
      </w:pPr>
    </w:p>
    <w:p>
      <w:r>
        <w:drawing>
          <wp:inline distT="0" distB="0" distL="114300" distR="114300">
            <wp:extent cx="4908550" cy="3432810"/>
            <wp:effectExtent l="0" t="0" r="635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报名信息填写提交以后将下方报名材料提交到协会邮箱jxsxzfb@163.com，发送以后即为报名完成，等待报名截止另行通知报名人员人员名单。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29225" cy="274320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3103245"/>
            <wp:effectExtent l="0" t="0" r="6985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EC65C85B-CAA4-444C-8F56-3A7D650D4B3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72C09E3-7DD3-4953-B182-A1322B239D1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DAAAF1"/>
    <w:multiLevelType w:val="singleLevel"/>
    <w:tmpl w:val="7ADAAAF1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2771E"/>
    <w:rsid w:val="047E6C36"/>
    <w:rsid w:val="0D2439AB"/>
    <w:rsid w:val="0FDB0203"/>
    <w:rsid w:val="2D637AA4"/>
    <w:rsid w:val="2DA94DCB"/>
    <w:rsid w:val="2F1F061B"/>
    <w:rsid w:val="38B915A9"/>
    <w:rsid w:val="39D354F8"/>
    <w:rsid w:val="3CD279DD"/>
    <w:rsid w:val="3CFD467D"/>
    <w:rsid w:val="42E81865"/>
    <w:rsid w:val="45ED5C7F"/>
    <w:rsid w:val="482A3E2C"/>
    <w:rsid w:val="4C555AFE"/>
    <w:rsid w:val="55B00D30"/>
    <w:rsid w:val="6E6F0C6F"/>
    <w:rsid w:val="706E55B8"/>
    <w:rsid w:val="7C56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1031</Words>
  <Characters>1153</Characters>
  <Lines>0</Lines>
  <Paragraphs>0</Paragraphs>
  <TotalTime>2</TotalTime>
  <ScaleCrop>false</ScaleCrop>
  <LinksUpToDate>false</LinksUpToDate>
  <CharactersWithSpaces>1207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2021-03-10T01:01:00Z</dcterms:created>
  <dc:creator>shuixie</dc:creator>
  <cp:lastModifiedBy>cay猫</cp:lastModifiedBy>
  <cp:lastPrinted>2021-10-18T01:22:00Z</cp:lastPrinted>
  <dcterms:modified xsi:type="dcterms:W3CDTF">2021-12-23T03:16:52Z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49E21B501ABA495EB042855CF83892F1</vt:lpwstr>
  </property>
</Properties>
</file>